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2E24" w14:textId="712B0820" w:rsidR="00AC7B86" w:rsidRDefault="0067749F">
      <w:r>
        <w:t>Estimation</w:t>
      </w:r>
    </w:p>
    <w:p w14:paraId="1AE3A25F" w14:textId="58817F71" w:rsidR="0067749F" w:rsidRDefault="0067749F">
      <w:hyperlink r:id="rId4" w:history="1">
        <w:r>
          <w:rPr>
            <w:rStyle w:val="Hyperlink"/>
          </w:rPr>
          <w:t>https://www.youtube.com/watch?v=dy7MH2hZx9o</w:t>
        </w:r>
      </w:hyperlink>
    </w:p>
    <w:p w14:paraId="7B02FFF8" w14:textId="77777777" w:rsidR="0067749F" w:rsidRDefault="0067749F"/>
    <w:p w14:paraId="0749CCD3" w14:textId="78405ECB" w:rsidR="0067749F" w:rsidRDefault="0067749F">
      <w:r>
        <w:t>Grade 3</w:t>
      </w:r>
    </w:p>
    <w:p w14:paraId="0E05F911" w14:textId="3CF7D9F4" w:rsidR="0067749F" w:rsidRDefault="0067749F">
      <w:hyperlink r:id="rId5" w:history="1">
        <w:r w:rsidRPr="00995A62">
          <w:rPr>
            <w:rStyle w:val="Hyperlink"/>
          </w:rPr>
          <w:t>https://www.youtube.com/watch?v=4vTvgn7AqbA</w:t>
        </w:r>
      </w:hyperlink>
    </w:p>
    <w:sectPr w:rsidR="0067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9F"/>
    <w:rsid w:val="0067749F"/>
    <w:rsid w:val="00A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128D"/>
  <w15:chartTrackingRefBased/>
  <w15:docId w15:val="{ADFA5131-FD28-430D-BC3A-8ABB0231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vTvgn7AqbA" TargetMode="External"/><Relationship Id="rId4" Type="http://schemas.openxmlformats.org/officeDocument/2006/relationships/hyperlink" Target="https://www.youtube.com/watch?v=dy7MH2hZx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Vickers, Bonnie (ASD-N)</cp:lastModifiedBy>
  <cp:revision>1</cp:revision>
  <dcterms:created xsi:type="dcterms:W3CDTF">2020-06-05T14:46:00Z</dcterms:created>
  <dcterms:modified xsi:type="dcterms:W3CDTF">2020-06-05T14:53:00Z</dcterms:modified>
</cp:coreProperties>
</file>